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3" w:rsidRPr="007B7B46" w:rsidRDefault="00F27A0C" w:rsidP="007B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46">
        <w:rPr>
          <w:rFonts w:ascii="Times New Roman" w:hAnsi="Times New Roman" w:cs="Times New Roman"/>
          <w:b/>
          <w:sz w:val="24"/>
          <w:szCs w:val="24"/>
        </w:rPr>
        <w:t>Wyniki konkursu pt. „Najsympatyczniejszy mieszkaniec  łąki”.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Kategoria 5-6 latki</w:t>
      </w:r>
    </w:p>
    <w:p w:rsidR="00F27A0C" w:rsidRPr="007B7B46" w:rsidRDefault="00F27A0C" w:rsidP="007B7B4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Alicja Wiśniewska PM nr 5 w Legionowie</w:t>
      </w:r>
    </w:p>
    <w:p w:rsidR="00F27A0C" w:rsidRPr="007B7B46" w:rsidRDefault="00F27A0C" w:rsidP="007B7B4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Hanna Gawryluk PM nr 12 w Legionowie</w:t>
      </w:r>
    </w:p>
    <w:p w:rsidR="00F27A0C" w:rsidRPr="007B7B46" w:rsidRDefault="00F27A0C" w:rsidP="007B7B4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Franciszek Matula PM nr 12 w Legionowie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Kategoria 3-4 latki</w:t>
      </w:r>
    </w:p>
    <w:p w:rsidR="00F27A0C" w:rsidRPr="007B7B46" w:rsidRDefault="00F27A0C" w:rsidP="007B7B4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Julia Ołdak PM nr 12 w Legionowie</w:t>
      </w:r>
    </w:p>
    <w:p w:rsidR="00F27A0C" w:rsidRPr="007B7B46" w:rsidRDefault="00F27A0C" w:rsidP="007B7B4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Leon Pietrzak PM nr 7 w Legionowie</w:t>
      </w:r>
    </w:p>
    <w:p w:rsidR="00F27A0C" w:rsidRPr="007B7B46" w:rsidRDefault="00F27A0C" w:rsidP="007B7B4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Pola Zając Przedszkole nr 59 w Lublinie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Wyróżnienia: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Antoni Tański</w:t>
      </w:r>
      <w:r w:rsidR="007B7B46">
        <w:rPr>
          <w:rFonts w:ascii="Times New Roman" w:hAnsi="Times New Roman" w:cs="Times New Roman"/>
          <w:sz w:val="24"/>
          <w:szCs w:val="24"/>
        </w:rPr>
        <w:t xml:space="preserve"> Miejskie Przedszkole nr 1 w Pr</w:t>
      </w:r>
      <w:bookmarkStart w:id="0" w:name="_GoBack"/>
      <w:bookmarkEnd w:id="0"/>
      <w:r w:rsidR="00055CBA" w:rsidRPr="007B7B46">
        <w:rPr>
          <w:rFonts w:ascii="Times New Roman" w:hAnsi="Times New Roman" w:cs="Times New Roman"/>
          <w:sz w:val="24"/>
          <w:szCs w:val="24"/>
        </w:rPr>
        <w:t>zasnyszu</w:t>
      </w:r>
    </w:p>
    <w:p w:rsidR="00055CBA" w:rsidRPr="007B7B46" w:rsidRDefault="00055CBA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Hanna Ostojska PP nr 6 w Łasku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7B7B46">
        <w:rPr>
          <w:rFonts w:ascii="Times New Roman" w:hAnsi="Times New Roman" w:cs="Times New Roman"/>
          <w:sz w:val="24"/>
          <w:szCs w:val="24"/>
        </w:rPr>
        <w:t>Pędzik</w:t>
      </w:r>
      <w:proofErr w:type="spellEnd"/>
      <w:r w:rsidRPr="007B7B46">
        <w:rPr>
          <w:rFonts w:ascii="Times New Roman" w:hAnsi="Times New Roman" w:cs="Times New Roman"/>
          <w:sz w:val="24"/>
          <w:szCs w:val="24"/>
        </w:rPr>
        <w:t xml:space="preserve"> PM nr 10 Chełm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Kinga Szcześniak PM nr 12 w Legionowie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Zuzanna Moczulska PM nr 12 w Legionowie</w:t>
      </w:r>
    </w:p>
    <w:p w:rsidR="00F27A0C" w:rsidRPr="007B7B46" w:rsidRDefault="00F27A0C" w:rsidP="007B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B46">
        <w:rPr>
          <w:rFonts w:ascii="Times New Roman" w:hAnsi="Times New Roman" w:cs="Times New Roman"/>
          <w:sz w:val="24"/>
          <w:szCs w:val="24"/>
        </w:rPr>
        <w:t>Grupa „Pszczółki” Przedszkole nr 4 w Bielsku - Białej</w:t>
      </w:r>
    </w:p>
    <w:sectPr w:rsidR="00F27A0C" w:rsidRPr="007B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D15"/>
    <w:multiLevelType w:val="hybridMultilevel"/>
    <w:tmpl w:val="960E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43C1"/>
    <w:multiLevelType w:val="hybridMultilevel"/>
    <w:tmpl w:val="6DB0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0C"/>
    <w:rsid w:val="00055CBA"/>
    <w:rsid w:val="002967B3"/>
    <w:rsid w:val="007B7B46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CFDD"/>
  <w15:chartTrackingRefBased/>
  <w15:docId w15:val="{AFE43F9F-1AA5-4BE2-A5A6-23E3344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dcterms:created xsi:type="dcterms:W3CDTF">2023-06-21T06:16:00Z</dcterms:created>
  <dcterms:modified xsi:type="dcterms:W3CDTF">2023-06-22T09:18:00Z</dcterms:modified>
</cp:coreProperties>
</file>