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7" w:rsidRPr="00E51D16" w:rsidRDefault="003B3281" w:rsidP="003B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Nauczyciele Przedszkola Miejskiego nr 12, to wszechstronnie wykształcony zespól pedagogów, pełnych pasji nauczycieli i specjalistów. Posiadają bardzo dobry kontakt z dziećmi, mądrze towarzyszą im w codziennych aktywnościach, dostrzegają i rozumieją ich potrzeby. Potrafią patrzeć, słuchać, obserwować dziecko we wszystkich zmaganiach i wprowadzać je w świat sukcesów i radości, ale także wszelkimi sposobami wspomagać i wspierać dzieci z trudnościami rozwojowymi.</w:t>
      </w:r>
      <w:r w:rsidR="00E51D16">
        <w:rPr>
          <w:rFonts w:ascii="Times New Roman" w:hAnsi="Times New Roman" w:cs="Times New Roman"/>
          <w:sz w:val="24"/>
          <w:szCs w:val="24"/>
        </w:rPr>
        <w:t xml:space="preserve"> </w:t>
      </w:r>
      <w:r w:rsidR="00E51D16" w:rsidRPr="00E51D16">
        <w:rPr>
          <w:rFonts w:ascii="Times New Roman" w:hAnsi="Times New Roman" w:cs="Times New Roman"/>
          <w:sz w:val="24"/>
          <w:szCs w:val="24"/>
        </w:rPr>
        <w:t xml:space="preserve">W swojej pracy realizują programy zgodne z podstawą programową wychowania przedszkolnego. Ponadto, zajmują się wdrażaniem nowatorskich programów dydaktycznych, projektów i innowacji. </w:t>
      </w:r>
    </w:p>
    <w:p w:rsidR="00F54FE0" w:rsidRDefault="003B3281" w:rsidP="003B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W przedszkolu zatrudnionych jest 19 nauczycieli, dwie pomoce nauczyciela w najmłodszych grupach wiekowych dzieci 3 le</w:t>
      </w:r>
      <w:r w:rsidR="00CE3E57">
        <w:rPr>
          <w:rFonts w:ascii="Times New Roman" w:hAnsi="Times New Roman" w:cs="Times New Roman"/>
          <w:sz w:val="24"/>
          <w:szCs w:val="24"/>
        </w:rPr>
        <w:t>tnich</w:t>
      </w:r>
      <w:r w:rsidRPr="003B3281">
        <w:rPr>
          <w:rFonts w:ascii="Times New Roman" w:hAnsi="Times New Roman" w:cs="Times New Roman"/>
          <w:sz w:val="24"/>
          <w:szCs w:val="24"/>
        </w:rPr>
        <w:t xml:space="preserve">, a także specjaliści (logopeda, psycholog, terapeuta integracji sensorycznej, terapeuta pedagogiczny, </w:t>
      </w:r>
      <w:proofErr w:type="spellStart"/>
      <w:r w:rsidRPr="003B3281"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CE3E57" w:rsidRP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CE3E57">
        <w:rPr>
          <w:rFonts w:ascii="Times New Roman" w:hAnsi="Times New Roman" w:cs="Times New Roman"/>
          <w:sz w:val="24"/>
          <w:szCs w:val="24"/>
        </w:rPr>
        <w:t>Małgorzata Jabłońska</w:t>
      </w:r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F54FE0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Szczę</w:t>
      </w:r>
      <w:r w:rsidRPr="00CE3E57">
        <w:rPr>
          <w:rFonts w:ascii="Times New Roman" w:hAnsi="Times New Roman" w:cs="Times New Roman"/>
          <w:sz w:val="24"/>
          <w:szCs w:val="24"/>
        </w:rPr>
        <w:t>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CE3E57" w:rsidRP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CE3E57">
        <w:rPr>
          <w:rFonts w:ascii="Times New Roman" w:hAnsi="Times New Roman" w:cs="Times New Roman"/>
          <w:sz w:val="24"/>
          <w:szCs w:val="24"/>
        </w:rPr>
        <w:t>Monika Skok-</w:t>
      </w:r>
      <w:proofErr w:type="spellStart"/>
      <w:r w:rsidRPr="00CE3E57">
        <w:rPr>
          <w:rFonts w:ascii="Times New Roman" w:hAnsi="Times New Roman" w:cs="Times New Roman"/>
          <w:sz w:val="24"/>
          <w:szCs w:val="24"/>
        </w:rPr>
        <w:t>Grella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dyplomowany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Marta Krynicka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mianowany</w:t>
      </w:r>
    </w:p>
    <w:p w:rsidR="00CE3E57" w:rsidRPr="00CE3E57" w:rsidRDefault="008B4113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Sylwia Lewandowska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stażysta</w:t>
      </w:r>
    </w:p>
    <w:p w:rsid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 w:rsidRPr="00CE3E57">
        <w:rPr>
          <w:rFonts w:ascii="Times New Roman" w:hAnsi="Times New Roman" w:cs="Times New Roman"/>
          <w:sz w:val="24"/>
          <w:szCs w:val="24"/>
        </w:rPr>
        <w:t>Aleksandra Bielarska</w:t>
      </w:r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>Renata Stępień – n. dyplomowany</w:t>
      </w:r>
    </w:p>
    <w:p w:rsid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 w:rsidRPr="00CE3E57">
        <w:rPr>
          <w:rFonts w:ascii="Times New Roman" w:hAnsi="Times New Roman" w:cs="Times New Roman"/>
          <w:sz w:val="24"/>
          <w:szCs w:val="24"/>
        </w:rPr>
        <w:t>Monika Michalska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3E57">
        <w:rPr>
          <w:rFonts w:ascii="Times New Roman" w:hAnsi="Times New Roman" w:cs="Times New Roman"/>
          <w:sz w:val="24"/>
          <w:szCs w:val="24"/>
        </w:rPr>
        <w:t>n. stażysta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="00CE3E57" w:rsidRPr="00CE3E57">
        <w:rPr>
          <w:rFonts w:ascii="Times New Roman" w:hAnsi="Times New Roman" w:cs="Times New Roman"/>
          <w:sz w:val="24"/>
          <w:szCs w:val="24"/>
        </w:rPr>
        <w:t>Krezymon</w:t>
      </w:r>
      <w:proofErr w:type="spellEnd"/>
      <w:r w:rsidR="00CE3E57">
        <w:rPr>
          <w:rFonts w:ascii="Times New Roman" w:hAnsi="Times New Roman" w:cs="Times New Roman"/>
          <w:sz w:val="24"/>
          <w:szCs w:val="24"/>
        </w:rPr>
        <w:t xml:space="preserve">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mianowany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 xml:space="preserve">Barbara Kuzia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dyplomowany</w:t>
      </w:r>
    </w:p>
    <w:p w:rsid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 w:rsidRPr="00CE3E57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CE3E57">
        <w:rPr>
          <w:rFonts w:ascii="Times New Roman" w:hAnsi="Times New Roman" w:cs="Times New Roman"/>
          <w:sz w:val="24"/>
          <w:szCs w:val="24"/>
        </w:rPr>
        <w:t>Mendelewska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1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113">
        <w:rPr>
          <w:rFonts w:ascii="Times New Roman" w:hAnsi="Times New Roman" w:cs="Times New Roman"/>
          <w:sz w:val="24"/>
          <w:szCs w:val="24"/>
        </w:rPr>
        <w:t>n. kontraktowy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Monika Matusiak</w:t>
      </w:r>
      <w:r w:rsidR="00CE3E57">
        <w:rPr>
          <w:rFonts w:ascii="Times New Roman" w:hAnsi="Times New Roman" w:cs="Times New Roman"/>
          <w:sz w:val="24"/>
          <w:szCs w:val="24"/>
        </w:rPr>
        <w:t xml:space="preserve">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kontraktowy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Monika Kostrzewa</w:t>
      </w:r>
      <w:r w:rsidR="00CE3E57">
        <w:rPr>
          <w:rFonts w:ascii="Times New Roman" w:hAnsi="Times New Roman" w:cs="Times New Roman"/>
          <w:sz w:val="24"/>
          <w:szCs w:val="24"/>
        </w:rPr>
        <w:t xml:space="preserve">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kontraktowy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Agnieszka Dziewulska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mianowany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="00CE3E57">
        <w:rPr>
          <w:rFonts w:ascii="Times New Roman" w:hAnsi="Times New Roman" w:cs="Times New Roman"/>
          <w:sz w:val="24"/>
          <w:szCs w:val="24"/>
        </w:rPr>
        <w:t>Mysiakowska</w:t>
      </w:r>
      <w:proofErr w:type="spellEnd"/>
      <w:r w:rsidR="00CE3E57">
        <w:rPr>
          <w:rFonts w:ascii="Times New Roman" w:hAnsi="Times New Roman" w:cs="Times New Roman"/>
          <w:sz w:val="24"/>
          <w:szCs w:val="24"/>
        </w:rPr>
        <w:t xml:space="preserve"> – n. mianowany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Justyna Kozłowska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CE3E57" w:rsidRDefault="008B4113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 xml:space="preserve">Marta Urbaniak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E3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stażysta</w:t>
      </w:r>
    </w:p>
    <w:p w:rsidR="00CE3E57" w:rsidRDefault="008B4113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>Agnieszka Weronik</w:t>
      </w:r>
      <w:r w:rsidR="00D874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n. stażysta</w:t>
      </w:r>
    </w:p>
    <w:p w:rsidR="00CE3E57" w:rsidRPr="003B3281" w:rsidRDefault="00D87489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Ewelina Kijanka – n. mianowany</w:t>
      </w:r>
    </w:p>
    <w:sectPr w:rsidR="00CE3E57" w:rsidRPr="003B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1"/>
    <w:rsid w:val="000F1797"/>
    <w:rsid w:val="00261476"/>
    <w:rsid w:val="003B3281"/>
    <w:rsid w:val="004A5A41"/>
    <w:rsid w:val="008B4113"/>
    <w:rsid w:val="00CE3E57"/>
    <w:rsid w:val="00D87489"/>
    <w:rsid w:val="00E51D16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cp:lastPrinted>2021-01-18T16:51:00Z</cp:lastPrinted>
  <dcterms:created xsi:type="dcterms:W3CDTF">2020-11-28T19:12:00Z</dcterms:created>
  <dcterms:modified xsi:type="dcterms:W3CDTF">2021-01-19T17:14:00Z</dcterms:modified>
</cp:coreProperties>
</file>